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4949" w:rsidRDefault="00322014" w:rsidP="007721CF">
      <w:pPr>
        <w:jc w:val="center"/>
        <w:rPr>
          <w:b/>
          <w:sz w:val="44"/>
        </w:rPr>
      </w:pPr>
      <w:r w:rsidRPr="008E4949">
        <w:rPr>
          <w:b/>
          <w:sz w:val="44"/>
        </w:rPr>
        <w:t>Planning Department</w:t>
      </w:r>
      <w:r w:rsidR="008E4949">
        <w:rPr>
          <w:b/>
          <w:sz w:val="44"/>
        </w:rPr>
        <w:t xml:space="preserve"> </w:t>
      </w:r>
    </w:p>
    <w:p w:rsidR="007721CF" w:rsidRDefault="00DB3A42" w:rsidP="007721CF">
      <w:pPr>
        <w:jc w:val="center"/>
        <w:rPr>
          <w:b/>
          <w:sz w:val="44"/>
        </w:rPr>
      </w:pPr>
      <w:r>
        <w:rPr>
          <w:b/>
          <w:sz w:val="44"/>
        </w:rPr>
        <w:t>20</w:t>
      </w:r>
      <w:r w:rsidR="00B3335A">
        <w:rPr>
          <w:b/>
          <w:sz w:val="44"/>
        </w:rPr>
        <w:t>2</w:t>
      </w:r>
      <w:r w:rsidR="00727626">
        <w:rPr>
          <w:b/>
          <w:sz w:val="44"/>
        </w:rPr>
        <w:t>4</w:t>
      </w:r>
      <w:r>
        <w:rPr>
          <w:b/>
          <w:sz w:val="44"/>
        </w:rPr>
        <w:t xml:space="preserve"> </w:t>
      </w:r>
      <w:r w:rsidR="007721CF" w:rsidRPr="007721CF">
        <w:rPr>
          <w:b/>
          <w:sz w:val="44"/>
        </w:rPr>
        <w:t>Planning Board Schedule</w:t>
      </w:r>
    </w:p>
    <w:p w:rsidR="00DB3A42" w:rsidRDefault="00DB3A42" w:rsidP="007721CF">
      <w:pPr>
        <w:jc w:val="center"/>
        <w:rPr>
          <w:b/>
          <w:sz w:val="44"/>
        </w:rPr>
      </w:pPr>
    </w:p>
    <w:p w:rsidR="00DB3A42" w:rsidRPr="00DB3A42" w:rsidRDefault="00DB3A42" w:rsidP="00DB3A42">
      <w:pPr>
        <w:jc w:val="both"/>
        <w:rPr>
          <w:b/>
          <w:sz w:val="32"/>
        </w:rPr>
      </w:pPr>
      <w:r>
        <w:rPr>
          <w:b/>
          <w:sz w:val="32"/>
        </w:rPr>
        <w:t xml:space="preserve">Meetings begin promptly at 7:00 PM and </w:t>
      </w:r>
      <w:r w:rsidRPr="00DB3A42">
        <w:rPr>
          <w:b/>
          <w:sz w:val="32"/>
        </w:rPr>
        <w:t xml:space="preserve">are conducted in the </w:t>
      </w:r>
      <w:r w:rsidR="004E22D4">
        <w:rPr>
          <w:b/>
          <w:sz w:val="32"/>
        </w:rPr>
        <w:t xml:space="preserve">Board Room at Camden County Library </w:t>
      </w:r>
      <w:r w:rsidRPr="00DB3A42">
        <w:rPr>
          <w:b/>
          <w:sz w:val="32"/>
        </w:rPr>
        <w:t>unless</w:t>
      </w:r>
      <w:r w:rsidR="004E22D4">
        <w:rPr>
          <w:b/>
          <w:sz w:val="32"/>
        </w:rPr>
        <w:t xml:space="preserve"> </w:t>
      </w:r>
      <w:r w:rsidRPr="00DB3A42">
        <w:rPr>
          <w:b/>
          <w:sz w:val="32"/>
        </w:rPr>
        <w:t>otherwise advertised.</w:t>
      </w:r>
      <w:r w:rsidR="008E4949">
        <w:rPr>
          <w:b/>
          <w:sz w:val="32"/>
        </w:rPr>
        <w:t xml:space="preserve">  </w:t>
      </w:r>
      <w:r w:rsidR="00FF2F60">
        <w:rPr>
          <w:b/>
          <w:sz w:val="32"/>
        </w:rPr>
        <w:t>Cutoff</w:t>
      </w:r>
      <w:r w:rsidR="008E4949">
        <w:rPr>
          <w:b/>
          <w:sz w:val="32"/>
        </w:rPr>
        <w:t xml:space="preserve"> date </w:t>
      </w:r>
      <w:r w:rsidR="00FF2F60">
        <w:rPr>
          <w:b/>
          <w:sz w:val="32"/>
        </w:rPr>
        <w:t xml:space="preserve">refers to </w:t>
      </w:r>
      <w:r w:rsidR="007D5B15">
        <w:rPr>
          <w:b/>
          <w:sz w:val="32"/>
        </w:rPr>
        <w:t xml:space="preserve">a </w:t>
      </w:r>
      <w:bookmarkStart w:id="0" w:name="_GoBack"/>
      <w:bookmarkEnd w:id="0"/>
      <w:r w:rsidR="008E4949">
        <w:rPr>
          <w:b/>
          <w:sz w:val="32"/>
        </w:rPr>
        <w:t>completed application</w:t>
      </w:r>
      <w:r w:rsidR="00FF2F60">
        <w:rPr>
          <w:b/>
          <w:sz w:val="32"/>
        </w:rPr>
        <w:t xml:space="preserve"> package</w:t>
      </w:r>
      <w:r w:rsidR="008E4949">
        <w:rPr>
          <w:b/>
          <w:sz w:val="32"/>
        </w:rPr>
        <w:t>.</w:t>
      </w:r>
    </w:p>
    <w:p w:rsidR="007721CF" w:rsidRDefault="007721CF"/>
    <w:p w:rsidR="007721CF" w:rsidRDefault="007721CF"/>
    <w:tbl>
      <w:tblPr>
        <w:tblW w:w="9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530"/>
        <w:gridCol w:w="1800"/>
        <w:gridCol w:w="1620"/>
        <w:gridCol w:w="1620"/>
        <w:gridCol w:w="1845"/>
        <w:gridCol w:w="1575"/>
      </w:tblGrid>
      <w:tr w:rsidR="00667FBB" w:rsidTr="00190EDC">
        <w:trPr>
          <w:jc w:val="center"/>
        </w:trPr>
        <w:tc>
          <w:tcPr>
            <w:tcW w:w="1530" w:type="dxa"/>
            <w:shd w:val="clear" w:color="auto" w:fill="FFFFFF"/>
          </w:tcPr>
          <w:p w:rsidR="00667FBB" w:rsidRDefault="00667FBB">
            <w:pPr>
              <w:jc w:val="center"/>
            </w:pPr>
            <w:r>
              <w:rPr>
                <w:b/>
                <w:bCs/>
                <w:u w:val="single"/>
              </w:rPr>
              <w:t>Meeting</w:t>
            </w:r>
            <w:r>
              <w:rPr>
                <w:b/>
                <w:bCs/>
                <w:u w:val="single"/>
              </w:rPr>
              <w:br/>
              <w:t>Date</w:t>
            </w:r>
          </w:p>
        </w:tc>
        <w:tc>
          <w:tcPr>
            <w:tcW w:w="1800" w:type="dxa"/>
            <w:shd w:val="clear" w:color="auto" w:fill="FFFFFF"/>
          </w:tcPr>
          <w:p w:rsidR="00667FBB" w:rsidRDefault="00667FBB">
            <w:pPr>
              <w:jc w:val="center"/>
            </w:pPr>
            <w:r>
              <w:rPr>
                <w:b/>
                <w:bCs/>
                <w:u w:val="single"/>
              </w:rPr>
              <w:t xml:space="preserve">Item </w:t>
            </w:r>
          </w:p>
        </w:tc>
        <w:tc>
          <w:tcPr>
            <w:tcW w:w="1620" w:type="dxa"/>
            <w:shd w:val="clear" w:color="auto" w:fill="FFFFFF"/>
          </w:tcPr>
          <w:p w:rsidR="00667FBB" w:rsidRDefault="00667FBB">
            <w:pPr>
              <w:jc w:val="center"/>
            </w:pPr>
            <w:r>
              <w:rPr>
                <w:b/>
                <w:bCs/>
                <w:u w:val="single"/>
              </w:rPr>
              <w:t>Cut-Off</w:t>
            </w:r>
            <w:r>
              <w:rPr>
                <w:b/>
                <w:bCs/>
                <w:u w:val="single"/>
              </w:rPr>
              <w:br/>
              <w:t>Date</w:t>
            </w:r>
          </w:p>
        </w:tc>
        <w:tc>
          <w:tcPr>
            <w:tcW w:w="1620" w:type="dxa"/>
            <w:shd w:val="clear" w:color="auto" w:fill="FFFFFF"/>
          </w:tcPr>
          <w:p w:rsidR="00667FBB" w:rsidRDefault="00667FBB">
            <w:pPr>
              <w:jc w:val="center"/>
            </w:pPr>
            <w:r>
              <w:rPr>
                <w:b/>
                <w:bCs/>
                <w:u w:val="single"/>
              </w:rPr>
              <w:t>Meeting</w:t>
            </w:r>
            <w:r>
              <w:rPr>
                <w:b/>
                <w:bCs/>
                <w:u w:val="single"/>
              </w:rPr>
              <w:br/>
              <w:t>Date</w:t>
            </w:r>
          </w:p>
        </w:tc>
        <w:tc>
          <w:tcPr>
            <w:tcW w:w="1845" w:type="dxa"/>
            <w:shd w:val="clear" w:color="auto" w:fill="FFFFFF"/>
          </w:tcPr>
          <w:p w:rsidR="00667FBB" w:rsidRDefault="00667FBB">
            <w:pPr>
              <w:jc w:val="center"/>
            </w:pPr>
            <w:r>
              <w:rPr>
                <w:b/>
                <w:bCs/>
                <w:u w:val="single"/>
              </w:rPr>
              <w:t xml:space="preserve">Item </w:t>
            </w:r>
          </w:p>
        </w:tc>
        <w:tc>
          <w:tcPr>
            <w:tcW w:w="1575" w:type="dxa"/>
            <w:shd w:val="clear" w:color="auto" w:fill="FFFFFF"/>
          </w:tcPr>
          <w:p w:rsidR="00667FBB" w:rsidRDefault="00667FBB">
            <w:pPr>
              <w:jc w:val="center"/>
            </w:pPr>
            <w:r>
              <w:rPr>
                <w:b/>
                <w:bCs/>
                <w:u w:val="single"/>
              </w:rPr>
              <w:t>Cut-Off</w:t>
            </w:r>
            <w:r>
              <w:rPr>
                <w:b/>
                <w:bCs/>
                <w:u w:val="single"/>
              </w:rPr>
              <w:br/>
              <w:t>Date</w:t>
            </w:r>
          </w:p>
        </w:tc>
      </w:tr>
      <w:tr w:rsidR="00190EDC" w:rsidTr="00190EDC">
        <w:trPr>
          <w:jc w:val="center"/>
        </w:trPr>
        <w:tc>
          <w:tcPr>
            <w:tcW w:w="1530" w:type="dxa"/>
            <w:shd w:val="clear" w:color="auto" w:fill="FFFFFF"/>
          </w:tcPr>
          <w:p w:rsidR="00190EDC" w:rsidRDefault="00190EDC" w:rsidP="00B3335A">
            <w:r>
              <w:t>Jan. 1</w:t>
            </w:r>
            <w:r w:rsidR="00727626">
              <w:t>7</w:t>
            </w:r>
            <w:r>
              <w:t>, 202</w:t>
            </w:r>
            <w:r w:rsidR="00727626">
              <w:t>4</w:t>
            </w:r>
          </w:p>
        </w:tc>
        <w:tc>
          <w:tcPr>
            <w:tcW w:w="1800" w:type="dxa"/>
            <w:shd w:val="clear" w:color="auto" w:fill="FFFFFF"/>
          </w:tcPr>
          <w:p w:rsidR="00190EDC" w:rsidRDefault="00190EDC">
            <w:r>
              <w:t>Major Site Plan</w:t>
            </w:r>
          </w:p>
          <w:p w:rsidR="00190EDC" w:rsidRDefault="00190EDC">
            <w:r>
              <w:t>Preliminary Plat</w:t>
            </w:r>
          </w:p>
          <w:p w:rsidR="00190EDC" w:rsidRDefault="00190EDC">
            <w:r>
              <w:t>Special Use</w:t>
            </w:r>
          </w:p>
          <w:p w:rsidR="00190EDC" w:rsidRDefault="00190EDC" w:rsidP="00A62DB5">
            <w:r w:rsidRPr="00190EDC">
              <w:rPr>
                <w:sz w:val="22"/>
              </w:rPr>
              <w:t>Text Amendment</w:t>
            </w:r>
          </w:p>
          <w:p w:rsidR="00190EDC" w:rsidRDefault="00190EDC" w:rsidP="00A62DB5">
            <w:r>
              <w:t>Rezoning</w:t>
            </w:r>
          </w:p>
        </w:tc>
        <w:tc>
          <w:tcPr>
            <w:tcW w:w="1620" w:type="dxa"/>
            <w:shd w:val="clear" w:color="auto" w:fill="FFFFFF"/>
          </w:tcPr>
          <w:p w:rsidR="00190EDC" w:rsidRDefault="00190EDC" w:rsidP="00067C66">
            <w:r>
              <w:t xml:space="preserve">Dec. </w:t>
            </w:r>
            <w:r w:rsidR="003D55B1">
              <w:t>7</w:t>
            </w:r>
            <w:r>
              <w:t>, 20</w:t>
            </w:r>
            <w:r w:rsidR="003D55B1">
              <w:t>2</w:t>
            </w:r>
            <w:r w:rsidR="00F87F82">
              <w:t>3</w:t>
            </w:r>
          </w:p>
          <w:p w:rsidR="00190EDC" w:rsidRDefault="00190EDC" w:rsidP="00067C66">
            <w:r>
              <w:t xml:space="preserve">Dec. </w:t>
            </w:r>
            <w:r w:rsidR="003D55B1">
              <w:t>7</w:t>
            </w:r>
            <w:r>
              <w:t>, 20</w:t>
            </w:r>
            <w:r w:rsidR="003D55B1">
              <w:t>2</w:t>
            </w:r>
            <w:r w:rsidR="00F87F82">
              <w:t>3</w:t>
            </w:r>
          </w:p>
          <w:p w:rsidR="00190EDC" w:rsidRDefault="00190EDC" w:rsidP="00067C66">
            <w:r>
              <w:t xml:space="preserve">Dec. </w:t>
            </w:r>
            <w:r w:rsidR="003D55B1">
              <w:t>7</w:t>
            </w:r>
            <w:r>
              <w:t>, 20</w:t>
            </w:r>
            <w:r w:rsidR="003D55B1">
              <w:t>2</w:t>
            </w:r>
            <w:r w:rsidR="00F87F82">
              <w:t>3</w:t>
            </w:r>
          </w:p>
          <w:p w:rsidR="00190EDC" w:rsidRDefault="00190EDC" w:rsidP="00067C66">
            <w:r>
              <w:t xml:space="preserve">Dec. </w:t>
            </w:r>
            <w:r w:rsidR="003D55B1">
              <w:t>21</w:t>
            </w:r>
            <w:r>
              <w:t>, 20</w:t>
            </w:r>
            <w:r w:rsidR="003D55B1">
              <w:t>2</w:t>
            </w:r>
            <w:r w:rsidR="00F87F82">
              <w:t>3</w:t>
            </w:r>
          </w:p>
          <w:p w:rsidR="00190EDC" w:rsidRDefault="00190EDC" w:rsidP="00B3335A">
            <w:r>
              <w:t xml:space="preserve">Dec. </w:t>
            </w:r>
            <w:r w:rsidR="003D55B1">
              <w:t>21</w:t>
            </w:r>
            <w:r>
              <w:t>, 20</w:t>
            </w:r>
            <w:r w:rsidR="003D55B1">
              <w:t>2</w:t>
            </w:r>
            <w:r w:rsidR="00F87F82">
              <w:t>3</w:t>
            </w:r>
          </w:p>
        </w:tc>
        <w:tc>
          <w:tcPr>
            <w:tcW w:w="1620" w:type="dxa"/>
            <w:shd w:val="clear" w:color="auto" w:fill="FFFFFF"/>
          </w:tcPr>
          <w:p w:rsidR="00190EDC" w:rsidRDefault="00190EDC" w:rsidP="00B3335A">
            <w:r>
              <w:t xml:space="preserve">July </w:t>
            </w:r>
            <w:r w:rsidR="00B217E6">
              <w:t>1</w:t>
            </w:r>
            <w:r w:rsidR="001F4CC8">
              <w:t>7</w:t>
            </w:r>
            <w:r>
              <w:t>, 202</w:t>
            </w:r>
            <w:r w:rsidR="001F4CC8">
              <w:t>4</w:t>
            </w:r>
          </w:p>
        </w:tc>
        <w:tc>
          <w:tcPr>
            <w:tcW w:w="1845" w:type="dxa"/>
            <w:shd w:val="clear" w:color="auto" w:fill="FFFFFF"/>
          </w:tcPr>
          <w:p w:rsidR="00190EDC" w:rsidRDefault="00190EDC" w:rsidP="0058488B">
            <w:r>
              <w:t>Major Site Plan</w:t>
            </w:r>
          </w:p>
          <w:p w:rsidR="00190EDC" w:rsidRDefault="00190EDC" w:rsidP="0058488B">
            <w:r>
              <w:t>Preliminary Plat</w:t>
            </w:r>
          </w:p>
          <w:p w:rsidR="00190EDC" w:rsidRDefault="00190EDC" w:rsidP="0058488B">
            <w:r>
              <w:t>Special Use</w:t>
            </w:r>
          </w:p>
          <w:p w:rsidR="00190EDC" w:rsidRDefault="00190EDC" w:rsidP="0058488B">
            <w:r w:rsidRPr="00190EDC">
              <w:rPr>
                <w:sz w:val="22"/>
              </w:rPr>
              <w:t>Text Amendment</w:t>
            </w:r>
          </w:p>
          <w:p w:rsidR="00190EDC" w:rsidRDefault="00190EDC" w:rsidP="0058488B">
            <w:r>
              <w:t>Rezoning</w:t>
            </w:r>
          </w:p>
        </w:tc>
        <w:tc>
          <w:tcPr>
            <w:tcW w:w="1575" w:type="dxa"/>
            <w:shd w:val="clear" w:color="auto" w:fill="FFFFFF"/>
          </w:tcPr>
          <w:p w:rsidR="00190EDC" w:rsidRDefault="00190EDC" w:rsidP="00A62DB5">
            <w:r>
              <w:t xml:space="preserve">Jun. </w:t>
            </w:r>
            <w:r w:rsidR="00A748B4">
              <w:t>7</w:t>
            </w:r>
            <w:r>
              <w:t>, 202</w:t>
            </w:r>
            <w:r w:rsidR="001F4CC8">
              <w:t>4</w:t>
            </w:r>
          </w:p>
          <w:p w:rsidR="00190EDC" w:rsidRDefault="00190EDC" w:rsidP="00067C66">
            <w:r>
              <w:t xml:space="preserve">Jun. </w:t>
            </w:r>
            <w:r w:rsidR="00A748B4">
              <w:t>7</w:t>
            </w:r>
            <w:r>
              <w:t>, 202</w:t>
            </w:r>
            <w:r w:rsidR="001F4CC8">
              <w:t>4</w:t>
            </w:r>
          </w:p>
          <w:p w:rsidR="00190EDC" w:rsidRDefault="00190EDC" w:rsidP="00067C66">
            <w:r>
              <w:t xml:space="preserve">Jun. </w:t>
            </w:r>
            <w:r w:rsidR="00A748B4">
              <w:t>7</w:t>
            </w:r>
            <w:r>
              <w:t>, 202</w:t>
            </w:r>
            <w:r w:rsidR="001F4CC8">
              <w:t>4</w:t>
            </w:r>
          </w:p>
          <w:p w:rsidR="00190EDC" w:rsidRDefault="00190EDC" w:rsidP="00067C66">
            <w:r>
              <w:t xml:space="preserve">Jun. </w:t>
            </w:r>
            <w:r w:rsidR="00A748B4">
              <w:t>2</w:t>
            </w:r>
            <w:r>
              <w:t>1, 202</w:t>
            </w:r>
            <w:r w:rsidR="001F4CC8">
              <w:t>4</w:t>
            </w:r>
          </w:p>
          <w:p w:rsidR="00190EDC" w:rsidRDefault="00190EDC" w:rsidP="00B3335A">
            <w:r>
              <w:t xml:space="preserve">Jun. </w:t>
            </w:r>
            <w:r w:rsidR="00A748B4">
              <w:t>2</w:t>
            </w:r>
            <w:r>
              <w:t>1, 202</w:t>
            </w:r>
            <w:r w:rsidR="001F4CC8">
              <w:t>4</w:t>
            </w:r>
          </w:p>
        </w:tc>
      </w:tr>
      <w:tr w:rsidR="00190EDC" w:rsidTr="00190EDC">
        <w:trPr>
          <w:jc w:val="center"/>
        </w:trPr>
        <w:tc>
          <w:tcPr>
            <w:tcW w:w="1530" w:type="dxa"/>
            <w:shd w:val="clear" w:color="auto" w:fill="FFFFFF"/>
          </w:tcPr>
          <w:p w:rsidR="00190EDC" w:rsidRDefault="00190EDC" w:rsidP="00B3335A">
            <w:r>
              <w:t xml:space="preserve">Feb. </w:t>
            </w:r>
            <w:r w:rsidR="00FF2F60">
              <w:t>21</w:t>
            </w:r>
            <w:r>
              <w:t>, 202</w:t>
            </w:r>
            <w:r w:rsidR="00727626">
              <w:t>4</w:t>
            </w:r>
          </w:p>
        </w:tc>
        <w:tc>
          <w:tcPr>
            <w:tcW w:w="1800" w:type="dxa"/>
            <w:shd w:val="clear" w:color="auto" w:fill="FFFFFF"/>
          </w:tcPr>
          <w:p w:rsidR="00190EDC" w:rsidRDefault="00190EDC" w:rsidP="00190EDC">
            <w:r>
              <w:t>Major Site Plan</w:t>
            </w:r>
          </w:p>
          <w:p w:rsidR="00190EDC" w:rsidRDefault="00190EDC" w:rsidP="00190EDC">
            <w:r>
              <w:t>Preliminary Plat</w:t>
            </w:r>
          </w:p>
          <w:p w:rsidR="00190EDC" w:rsidRDefault="00190EDC" w:rsidP="00190EDC">
            <w:r>
              <w:t>Special Use</w:t>
            </w:r>
          </w:p>
          <w:p w:rsidR="00190EDC" w:rsidRDefault="00190EDC" w:rsidP="00190EDC">
            <w:r w:rsidRPr="00190EDC">
              <w:rPr>
                <w:sz w:val="22"/>
              </w:rPr>
              <w:t>Text Amendment</w:t>
            </w:r>
          </w:p>
          <w:p w:rsidR="00190EDC" w:rsidRDefault="00190EDC" w:rsidP="00190EDC">
            <w:r>
              <w:t>Rezoning</w:t>
            </w:r>
          </w:p>
        </w:tc>
        <w:tc>
          <w:tcPr>
            <w:tcW w:w="1620" w:type="dxa"/>
            <w:shd w:val="clear" w:color="auto" w:fill="FFFFFF"/>
          </w:tcPr>
          <w:p w:rsidR="00190EDC" w:rsidRDefault="00190EDC" w:rsidP="00A62DB5">
            <w:r>
              <w:t xml:space="preserve">Jan. </w:t>
            </w:r>
            <w:r w:rsidR="004E22D4">
              <w:t>4</w:t>
            </w:r>
            <w:r>
              <w:t>, 202</w:t>
            </w:r>
            <w:r w:rsidR="00F87F82">
              <w:t>4</w:t>
            </w:r>
          </w:p>
          <w:p w:rsidR="00190EDC" w:rsidRDefault="00190EDC" w:rsidP="00A62DB5">
            <w:r>
              <w:t xml:space="preserve">Jan. </w:t>
            </w:r>
            <w:r w:rsidR="004E22D4">
              <w:t>4</w:t>
            </w:r>
            <w:r>
              <w:t>, 202</w:t>
            </w:r>
            <w:r w:rsidR="00F87F82">
              <w:t>4</w:t>
            </w:r>
          </w:p>
          <w:p w:rsidR="00190EDC" w:rsidRDefault="00190EDC" w:rsidP="00A62DB5">
            <w:r>
              <w:t xml:space="preserve">Jan. </w:t>
            </w:r>
            <w:r w:rsidR="004E22D4">
              <w:t>4</w:t>
            </w:r>
            <w:r>
              <w:t>, 202</w:t>
            </w:r>
            <w:r w:rsidR="00F87F82">
              <w:t>4</w:t>
            </w:r>
          </w:p>
          <w:p w:rsidR="00190EDC" w:rsidRDefault="00190EDC" w:rsidP="00A62DB5">
            <w:r>
              <w:t>Jan. 1</w:t>
            </w:r>
            <w:r w:rsidR="003720CF">
              <w:t>8</w:t>
            </w:r>
            <w:r>
              <w:t>, 202</w:t>
            </w:r>
            <w:r w:rsidR="00F87F82">
              <w:t>4</w:t>
            </w:r>
          </w:p>
          <w:p w:rsidR="00190EDC" w:rsidRDefault="003720CF" w:rsidP="00B3335A">
            <w:r>
              <w:t>Jan. 18, 202</w:t>
            </w:r>
            <w:r w:rsidR="00F87F82">
              <w:t>4</w:t>
            </w:r>
          </w:p>
        </w:tc>
        <w:tc>
          <w:tcPr>
            <w:tcW w:w="1620" w:type="dxa"/>
            <w:shd w:val="clear" w:color="auto" w:fill="FFFFFF"/>
          </w:tcPr>
          <w:p w:rsidR="00190EDC" w:rsidRDefault="00190EDC" w:rsidP="00B3335A">
            <w:r>
              <w:t xml:space="preserve">Aug. </w:t>
            </w:r>
            <w:r w:rsidR="00FF2F60">
              <w:t>21</w:t>
            </w:r>
            <w:r>
              <w:t>, 202</w:t>
            </w:r>
            <w:r w:rsidR="001F4CC8">
              <w:t>4</w:t>
            </w:r>
          </w:p>
        </w:tc>
        <w:tc>
          <w:tcPr>
            <w:tcW w:w="1845" w:type="dxa"/>
            <w:shd w:val="clear" w:color="auto" w:fill="FFFFFF"/>
          </w:tcPr>
          <w:p w:rsidR="00190EDC" w:rsidRDefault="00190EDC" w:rsidP="0058488B">
            <w:r>
              <w:t>Major Site Plan</w:t>
            </w:r>
          </w:p>
          <w:p w:rsidR="00190EDC" w:rsidRDefault="00190EDC" w:rsidP="0058488B">
            <w:r>
              <w:t>Preliminary Plat</w:t>
            </w:r>
          </w:p>
          <w:p w:rsidR="00190EDC" w:rsidRDefault="00190EDC" w:rsidP="0058488B">
            <w:r>
              <w:t>Special Use</w:t>
            </w:r>
          </w:p>
          <w:p w:rsidR="00190EDC" w:rsidRDefault="00190EDC" w:rsidP="0058488B">
            <w:r w:rsidRPr="00190EDC">
              <w:rPr>
                <w:sz w:val="22"/>
              </w:rPr>
              <w:t>Text Amendment</w:t>
            </w:r>
          </w:p>
          <w:p w:rsidR="00190EDC" w:rsidRDefault="00190EDC" w:rsidP="0058488B">
            <w:r>
              <w:t>Rezoning</w:t>
            </w:r>
          </w:p>
        </w:tc>
        <w:tc>
          <w:tcPr>
            <w:tcW w:w="1575" w:type="dxa"/>
            <w:shd w:val="clear" w:color="auto" w:fill="FFFFFF"/>
          </w:tcPr>
          <w:p w:rsidR="00190EDC" w:rsidRDefault="00190EDC" w:rsidP="00067C66">
            <w:r>
              <w:t xml:space="preserve">Jul. </w:t>
            </w:r>
            <w:r w:rsidR="005E71D4">
              <w:t>5</w:t>
            </w:r>
            <w:r>
              <w:t>, 202</w:t>
            </w:r>
            <w:r w:rsidR="001F4CC8">
              <w:t>4</w:t>
            </w:r>
          </w:p>
          <w:p w:rsidR="00190EDC" w:rsidRDefault="00190EDC" w:rsidP="00067C66">
            <w:r>
              <w:t xml:space="preserve">Jul. </w:t>
            </w:r>
            <w:r w:rsidR="005E71D4">
              <w:t>5</w:t>
            </w:r>
            <w:r>
              <w:t>, 202</w:t>
            </w:r>
            <w:r w:rsidR="001F4CC8">
              <w:t>4</w:t>
            </w:r>
          </w:p>
          <w:p w:rsidR="00190EDC" w:rsidRDefault="00190EDC" w:rsidP="00067C66">
            <w:r>
              <w:t xml:space="preserve">Jul. </w:t>
            </w:r>
            <w:r w:rsidR="005E71D4">
              <w:t>5</w:t>
            </w:r>
            <w:r>
              <w:t>, 202</w:t>
            </w:r>
            <w:r w:rsidR="001F4CC8">
              <w:t>4</w:t>
            </w:r>
          </w:p>
          <w:p w:rsidR="00190EDC" w:rsidRDefault="00190EDC" w:rsidP="00067C66">
            <w:r>
              <w:t>Jul. 1</w:t>
            </w:r>
            <w:r w:rsidR="005E71D4">
              <w:t>9</w:t>
            </w:r>
            <w:r>
              <w:t>, 202</w:t>
            </w:r>
            <w:r w:rsidR="001F4CC8">
              <w:t>4</w:t>
            </w:r>
          </w:p>
          <w:p w:rsidR="00190EDC" w:rsidRDefault="00190EDC" w:rsidP="00B3335A">
            <w:r>
              <w:t>Jul. 1</w:t>
            </w:r>
            <w:r w:rsidR="005E71D4">
              <w:t>9</w:t>
            </w:r>
            <w:r>
              <w:t>, 202</w:t>
            </w:r>
            <w:r w:rsidR="001F4CC8">
              <w:t>4</w:t>
            </w:r>
          </w:p>
        </w:tc>
      </w:tr>
      <w:tr w:rsidR="00190EDC" w:rsidTr="00190EDC">
        <w:trPr>
          <w:jc w:val="center"/>
        </w:trPr>
        <w:tc>
          <w:tcPr>
            <w:tcW w:w="1530" w:type="dxa"/>
            <w:shd w:val="clear" w:color="auto" w:fill="FFFFFF"/>
          </w:tcPr>
          <w:p w:rsidR="00190EDC" w:rsidRDefault="00190EDC" w:rsidP="00B3335A">
            <w:r>
              <w:t xml:space="preserve">Mar. </w:t>
            </w:r>
            <w:r w:rsidR="00FF2F60">
              <w:t>20</w:t>
            </w:r>
            <w:r>
              <w:t>, 202</w:t>
            </w:r>
            <w:r w:rsidR="00727626">
              <w:t>4</w:t>
            </w:r>
          </w:p>
        </w:tc>
        <w:tc>
          <w:tcPr>
            <w:tcW w:w="1800" w:type="dxa"/>
            <w:shd w:val="clear" w:color="auto" w:fill="FFFFFF"/>
          </w:tcPr>
          <w:p w:rsidR="00190EDC" w:rsidRDefault="00190EDC" w:rsidP="00190EDC">
            <w:r>
              <w:t>Major Site Plan</w:t>
            </w:r>
          </w:p>
          <w:p w:rsidR="00190EDC" w:rsidRDefault="00190EDC" w:rsidP="00190EDC">
            <w:r>
              <w:t>Preliminary Plat</w:t>
            </w:r>
          </w:p>
          <w:p w:rsidR="00190EDC" w:rsidRDefault="00190EDC" w:rsidP="00190EDC">
            <w:r>
              <w:t>Special Use</w:t>
            </w:r>
          </w:p>
          <w:p w:rsidR="00190EDC" w:rsidRDefault="00190EDC" w:rsidP="00190EDC">
            <w:r w:rsidRPr="00190EDC">
              <w:rPr>
                <w:sz w:val="22"/>
              </w:rPr>
              <w:t>Text Amendment</w:t>
            </w:r>
          </w:p>
          <w:p w:rsidR="00190EDC" w:rsidRDefault="00190EDC" w:rsidP="00190EDC">
            <w:r>
              <w:t>Rezoning</w:t>
            </w:r>
          </w:p>
        </w:tc>
        <w:tc>
          <w:tcPr>
            <w:tcW w:w="1620" w:type="dxa"/>
            <w:shd w:val="clear" w:color="auto" w:fill="FFFFFF"/>
          </w:tcPr>
          <w:p w:rsidR="00190EDC" w:rsidRDefault="00190EDC" w:rsidP="00A62DB5">
            <w:r>
              <w:t xml:space="preserve">Feb. </w:t>
            </w:r>
            <w:r w:rsidR="004E22D4">
              <w:t>1</w:t>
            </w:r>
            <w:r>
              <w:t>, 202</w:t>
            </w:r>
            <w:r w:rsidR="00F87F82">
              <w:t>4</w:t>
            </w:r>
          </w:p>
          <w:p w:rsidR="00190EDC" w:rsidRDefault="00190EDC" w:rsidP="00067C66">
            <w:r>
              <w:t>Feb.</w:t>
            </w:r>
            <w:r w:rsidR="004E22D4">
              <w:t xml:space="preserve"> 1</w:t>
            </w:r>
            <w:r>
              <w:t>, 202</w:t>
            </w:r>
            <w:r w:rsidR="00F87F82">
              <w:t>4</w:t>
            </w:r>
          </w:p>
          <w:p w:rsidR="00190EDC" w:rsidRDefault="00190EDC" w:rsidP="00067C66">
            <w:r>
              <w:t xml:space="preserve">Feb. </w:t>
            </w:r>
            <w:r w:rsidR="004E22D4">
              <w:t>1</w:t>
            </w:r>
            <w:r>
              <w:t>, 202</w:t>
            </w:r>
            <w:r w:rsidR="00F87F82">
              <w:t>4</w:t>
            </w:r>
          </w:p>
          <w:p w:rsidR="00190EDC" w:rsidRDefault="00190EDC" w:rsidP="00067C66">
            <w:r>
              <w:t>Feb. 1</w:t>
            </w:r>
            <w:r w:rsidR="004E22D4">
              <w:t>5</w:t>
            </w:r>
            <w:r>
              <w:t>, 202</w:t>
            </w:r>
            <w:r w:rsidR="00F87F82">
              <w:t>4</w:t>
            </w:r>
          </w:p>
          <w:p w:rsidR="00190EDC" w:rsidRDefault="00190EDC" w:rsidP="00B3335A">
            <w:r>
              <w:t>Feb. 1</w:t>
            </w:r>
            <w:r w:rsidR="004E22D4">
              <w:t>5</w:t>
            </w:r>
            <w:r>
              <w:t>, 202</w:t>
            </w:r>
            <w:r w:rsidR="00F87F82">
              <w:t>4</w:t>
            </w:r>
          </w:p>
        </w:tc>
        <w:tc>
          <w:tcPr>
            <w:tcW w:w="1620" w:type="dxa"/>
            <w:shd w:val="clear" w:color="auto" w:fill="FFFFFF"/>
          </w:tcPr>
          <w:p w:rsidR="00190EDC" w:rsidRDefault="00190EDC" w:rsidP="00B3335A">
            <w:r>
              <w:t xml:space="preserve">Sep. </w:t>
            </w:r>
            <w:r w:rsidR="001F4CC8">
              <w:t>18</w:t>
            </w:r>
            <w:r>
              <w:t>, 202</w:t>
            </w:r>
            <w:r w:rsidR="001F4CC8">
              <w:t>4</w:t>
            </w:r>
          </w:p>
        </w:tc>
        <w:tc>
          <w:tcPr>
            <w:tcW w:w="1845" w:type="dxa"/>
            <w:shd w:val="clear" w:color="auto" w:fill="FFFFFF"/>
          </w:tcPr>
          <w:p w:rsidR="00190EDC" w:rsidRDefault="00190EDC" w:rsidP="0058488B">
            <w:r>
              <w:t>Major Site Plan</w:t>
            </w:r>
          </w:p>
          <w:p w:rsidR="00190EDC" w:rsidRDefault="00190EDC" w:rsidP="0058488B">
            <w:r>
              <w:t>Preliminary Plat</w:t>
            </w:r>
          </w:p>
          <w:p w:rsidR="00190EDC" w:rsidRDefault="00190EDC" w:rsidP="0058488B">
            <w:r>
              <w:t>Special Use</w:t>
            </w:r>
          </w:p>
          <w:p w:rsidR="00190EDC" w:rsidRDefault="00190EDC" w:rsidP="0058488B">
            <w:r w:rsidRPr="00190EDC">
              <w:rPr>
                <w:sz w:val="22"/>
              </w:rPr>
              <w:t>Text Amendment</w:t>
            </w:r>
          </w:p>
          <w:p w:rsidR="00190EDC" w:rsidRDefault="00190EDC" w:rsidP="0058488B">
            <w:r>
              <w:t>Rezoning</w:t>
            </w:r>
          </w:p>
        </w:tc>
        <w:tc>
          <w:tcPr>
            <w:tcW w:w="1575" w:type="dxa"/>
            <w:shd w:val="clear" w:color="auto" w:fill="FFFFFF"/>
          </w:tcPr>
          <w:p w:rsidR="00190EDC" w:rsidRDefault="00190EDC" w:rsidP="00067C66">
            <w:r>
              <w:t xml:space="preserve">Aug. </w:t>
            </w:r>
            <w:r w:rsidR="005E71D4">
              <w:t>2</w:t>
            </w:r>
            <w:r>
              <w:t>, 202</w:t>
            </w:r>
            <w:r w:rsidR="001F4CC8">
              <w:t>4</w:t>
            </w:r>
          </w:p>
          <w:p w:rsidR="00190EDC" w:rsidRDefault="00190EDC" w:rsidP="00067C66">
            <w:r>
              <w:t xml:space="preserve">Aug. </w:t>
            </w:r>
            <w:r w:rsidR="005E71D4">
              <w:t>2</w:t>
            </w:r>
            <w:r>
              <w:t>, 202</w:t>
            </w:r>
            <w:r w:rsidR="001F4CC8">
              <w:t>4</w:t>
            </w:r>
          </w:p>
          <w:p w:rsidR="00190EDC" w:rsidRDefault="00190EDC" w:rsidP="00067C66">
            <w:r>
              <w:t xml:space="preserve">Aug. </w:t>
            </w:r>
            <w:r w:rsidR="005E71D4">
              <w:t>2</w:t>
            </w:r>
            <w:r>
              <w:t>, 202</w:t>
            </w:r>
            <w:r w:rsidR="001F4CC8">
              <w:t>4</w:t>
            </w:r>
          </w:p>
          <w:p w:rsidR="00190EDC" w:rsidRDefault="00190EDC" w:rsidP="00067C66">
            <w:r>
              <w:t>Aug. 1</w:t>
            </w:r>
            <w:r w:rsidR="005E71D4">
              <w:t>6</w:t>
            </w:r>
            <w:r>
              <w:t>, 2</w:t>
            </w:r>
            <w:r w:rsidR="001F4CC8">
              <w:t>024</w:t>
            </w:r>
          </w:p>
          <w:p w:rsidR="00190EDC" w:rsidRDefault="00190EDC" w:rsidP="00B3335A">
            <w:r>
              <w:t>Aug. 1</w:t>
            </w:r>
            <w:r w:rsidR="005E71D4">
              <w:t>6</w:t>
            </w:r>
            <w:r>
              <w:t>, 202</w:t>
            </w:r>
            <w:r w:rsidR="001F4CC8">
              <w:t>4</w:t>
            </w:r>
          </w:p>
        </w:tc>
      </w:tr>
      <w:tr w:rsidR="00190EDC" w:rsidTr="00190EDC">
        <w:trPr>
          <w:jc w:val="center"/>
        </w:trPr>
        <w:tc>
          <w:tcPr>
            <w:tcW w:w="1530" w:type="dxa"/>
            <w:shd w:val="clear" w:color="auto" w:fill="FFFFFF"/>
          </w:tcPr>
          <w:p w:rsidR="00190EDC" w:rsidRDefault="00190EDC" w:rsidP="00B3335A">
            <w:r>
              <w:t>Apr. 1</w:t>
            </w:r>
            <w:r w:rsidR="00727626">
              <w:t>7</w:t>
            </w:r>
            <w:r>
              <w:t>, 202</w:t>
            </w:r>
            <w:r w:rsidR="00727626">
              <w:t>4</w:t>
            </w:r>
          </w:p>
        </w:tc>
        <w:tc>
          <w:tcPr>
            <w:tcW w:w="1800" w:type="dxa"/>
            <w:shd w:val="clear" w:color="auto" w:fill="FFFFFF"/>
          </w:tcPr>
          <w:p w:rsidR="00190EDC" w:rsidRDefault="00190EDC" w:rsidP="00190EDC">
            <w:r>
              <w:t>Major Site Plan</w:t>
            </w:r>
          </w:p>
          <w:p w:rsidR="00190EDC" w:rsidRDefault="00190EDC" w:rsidP="00190EDC">
            <w:r>
              <w:t>Preliminary Plat</w:t>
            </w:r>
          </w:p>
          <w:p w:rsidR="00190EDC" w:rsidRDefault="00190EDC" w:rsidP="00190EDC">
            <w:r>
              <w:t>Special Use</w:t>
            </w:r>
          </w:p>
          <w:p w:rsidR="00190EDC" w:rsidRDefault="00190EDC" w:rsidP="00190EDC">
            <w:r w:rsidRPr="00190EDC">
              <w:rPr>
                <w:sz w:val="22"/>
              </w:rPr>
              <w:t>Text Amendment</w:t>
            </w:r>
          </w:p>
          <w:p w:rsidR="00190EDC" w:rsidRDefault="00190EDC" w:rsidP="00190EDC">
            <w:r>
              <w:t>Rezoning</w:t>
            </w:r>
          </w:p>
        </w:tc>
        <w:tc>
          <w:tcPr>
            <w:tcW w:w="1620" w:type="dxa"/>
            <w:shd w:val="clear" w:color="auto" w:fill="FFFFFF"/>
          </w:tcPr>
          <w:p w:rsidR="00190EDC" w:rsidRDefault="00190EDC" w:rsidP="00A62DB5">
            <w:r>
              <w:t xml:space="preserve">Mar. </w:t>
            </w:r>
            <w:r w:rsidR="004E22D4">
              <w:t>1</w:t>
            </w:r>
            <w:r>
              <w:t>, 202</w:t>
            </w:r>
            <w:r w:rsidR="00F87F82">
              <w:t>4</w:t>
            </w:r>
          </w:p>
          <w:p w:rsidR="00190EDC" w:rsidRDefault="00190EDC" w:rsidP="00067C66">
            <w:r>
              <w:t xml:space="preserve">Mar. </w:t>
            </w:r>
            <w:r w:rsidR="004E22D4">
              <w:t>1</w:t>
            </w:r>
            <w:r>
              <w:t>, 202</w:t>
            </w:r>
            <w:r w:rsidR="00F87F82">
              <w:t>4</w:t>
            </w:r>
          </w:p>
          <w:p w:rsidR="00190EDC" w:rsidRDefault="00190EDC" w:rsidP="00067C66">
            <w:r>
              <w:t xml:space="preserve">Mar. </w:t>
            </w:r>
            <w:r w:rsidR="004E22D4">
              <w:t>1</w:t>
            </w:r>
            <w:r>
              <w:t>, 202</w:t>
            </w:r>
            <w:r w:rsidR="00F87F82">
              <w:t>4</w:t>
            </w:r>
          </w:p>
          <w:p w:rsidR="00190EDC" w:rsidRDefault="00190EDC" w:rsidP="00067C66">
            <w:r>
              <w:t>Mar. 1</w:t>
            </w:r>
            <w:r w:rsidR="004E22D4">
              <w:t>5</w:t>
            </w:r>
            <w:r>
              <w:t>, 202</w:t>
            </w:r>
            <w:r w:rsidR="00F87F82">
              <w:t>4</w:t>
            </w:r>
          </w:p>
          <w:p w:rsidR="00190EDC" w:rsidRDefault="00190EDC" w:rsidP="00B3335A">
            <w:r>
              <w:t>Mar. 1</w:t>
            </w:r>
            <w:r w:rsidR="004E22D4">
              <w:t>5</w:t>
            </w:r>
            <w:r>
              <w:t>, 202</w:t>
            </w:r>
            <w:r w:rsidR="00F87F82">
              <w:t>4</w:t>
            </w:r>
          </w:p>
        </w:tc>
        <w:tc>
          <w:tcPr>
            <w:tcW w:w="1620" w:type="dxa"/>
            <w:shd w:val="clear" w:color="auto" w:fill="FFFFFF"/>
          </w:tcPr>
          <w:p w:rsidR="00190EDC" w:rsidRDefault="00190EDC" w:rsidP="00B3335A">
            <w:r>
              <w:t xml:space="preserve">Oct. </w:t>
            </w:r>
            <w:r w:rsidR="00600225">
              <w:t>1</w:t>
            </w:r>
            <w:r w:rsidR="001F4CC8">
              <w:t>6</w:t>
            </w:r>
            <w:r>
              <w:t>, 202</w:t>
            </w:r>
            <w:r w:rsidR="001F4CC8">
              <w:t>4</w:t>
            </w:r>
          </w:p>
        </w:tc>
        <w:tc>
          <w:tcPr>
            <w:tcW w:w="1845" w:type="dxa"/>
            <w:shd w:val="clear" w:color="auto" w:fill="FFFFFF"/>
          </w:tcPr>
          <w:p w:rsidR="00190EDC" w:rsidRDefault="00190EDC" w:rsidP="0058488B">
            <w:r>
              <w:t>Major Site Plan</w:t>
            </w:r>
          </w:p>
          <w:p w:rsidR="00190EDC" w:rsidRDefault="00190EDC" w:rsidP="0058488B">
            <w:r>
              <w:t>Preliminary Plat</w:t>
            </w:r>
          </w:p>
          <w:p w:rsidR="00190EDC" w:rsidRDefault="00190EDC" w:rsidP="0058488B">
            <w:r>
              <w:t>Special Use</w:t>
            </w:r>
          </w:p>
          <w:p w:rsidR="00190EDC" w:rsidRDefault="00190EDC" w:rsidP="0058488B">
            <w:r w:rsidRPr="00190EDC">
              <w:rPr>
                <w:sz w:val="22"/>
              </w:rPr>
              <w:t>Text Amendment</w:t>
            </w:r>
          </w:p>
          <w:p w:rsidR="00190EDC" w:rsidRDefault="00190EDC" w:rsidP="0058488B">
            <w:r>
              <w:t>Rezoning</w:t>
            </w:r>
          </w:p>
        </w:tc>
        <w:tc>
          <w:tcPr>
            <w:tcW w:w="1575" w:type="dxa"/>
            <w:shd w:val="clear" w:color="auto" w:fill="FFFFFF"/>
          </w:tcPr>
          <w:p w:rsidR="00190EDC" w:rsidRDefault="00190EDC" w:rsidP="00067C66">
            <w:r>
              <w:t xml:space="preserve">Sep. </w:t>
            </w:r>
            <w:r w:rsidR="005E71D4">
              <w:t>6</w:t>
            </w:r>
            <w:r>
              <w:t>, 202</w:t>
            </w:r>
            <w:r w:rsidR="001F4CC8">
              <w:t>4</w:t>
            </w:r>
          </w:p>
          <w:p w:rsidR="00190EDC" w:rsidRDefault="00190EDC" w:rsidP="00067C66">
            <w:r>
              <w:t xml:space="preserve">Sep. </w:t>
            </w:r>
            <w:r w:rsidR="005E71D4">
              <w:t>6</w:t>
            </w:r>
            <w:r>
              <w:t>, 202</w:t>
            </w:r>
            <w:r w:rsidR="001F4CC8">
              <w:t>4</w:t>
            </w:r>
          </w:p>
          <w:p w:rsidR="00190EDC" w:rsidRDefault="00190EDC" w:rsidP="00067C66">
            <w:r>
              <w:t xml:space="preserve">Sep. </w:t>
            </w:r>
            <w:r w:rsidR="005E71D4">
              <w:t>6</w:t>
            </w:r>
            <w:r>
              <w:t>, 202</w:t>
            </w:r>
            <w:r w:rsidR="001F4CC8">
              <w:t>4</w:t>
            </w:r>
          </w:p>
          <w:p w:rsidR="00190EDC" w:rsidRDefault="00190EDC" w:rsidP="00067C66">
            <w:r>
              <w:t xml:space="preserve">Sep. </w:t>
            </w:r>
            <w:r w:rsidR="005E71D4">
              <w:t>20</w:t>
            </w:r>
            <w:r>
              <w:t>, 202</w:t>
            </w:r>
            <w:r w:rsidR="001F4CC8">
              <w:t>4</w:t>
            </w:r>
          </w:p>
          <w:p w:rsidR="00190EDC" w:rsidRDefault="00190EDC" w:rsidP="00B3335A">
            <w:r>
              <w:t xml:space="preserve">Sep. </w:t>
            </w:r>
            <w:r w:rsidR="005E71D4">
              <w:t>20</w:t>
            </w:r>
            <w:r>
              <w:t>, 202</w:t>
            </w:r>
            <w:r w:rsidR="001F4CC8">
              <w:t>4</w:t>
            </w:r>
          </w:p>
        </w:tc>
      </w:tr>
      <w:tr w:rsidR="00190EDC" w:rsidTr="00190EDC">
        <w:trPr>
          <w:jc w:val="center"/>
        </w:trPr>
        <w:tc>
          <w:tcPr>
            <w:tcW w:w="1530" w:type="dxa"/>
            <w:shd w:val="clear" w:color="auto" w:fill="FFFFFF"/>
          </w:tcPr>
          <w:p w:rsidR="00190EDC" w:rsidRDefault="00190EDC" w:rsidP="00B3335A">
            <w:r>
              <w:t xml:space="preserve">May </w:t>
            </w:r>
            <w:r w:rsidR="0052163F">
              <w:t>1</w:t>
            </w:r>
            <w:r w:rsidR="00727626">
              <w:t>5</w:t>
            </w:r>
            <w:r>
              <w:t>, 202</w:t>
            </w:r>
            <w:r w:rsidR="00727626">
              <w:t>4</w:t>
            </w:r>
          </w:p>
        </w:tc>
        <w:tc>
          <w:tcPr>
            <w:tcW w:w="1800" w:type="dxa"/>
            <w:shd w:val="clear" w:color="auto" w:fill="FFFFFF"/>
          </w:tcPr>
          <w:p w:rsidR="00190EDC" w:rsidRDefault="00190EDC" w:rsidP="00190EDC">
            <w:r>
              <w:t>Major Site Plan</w:t>
            </w:r>
          </w:p>
          <w:p w:rsidR="00190EDC" w:rsidRDefault="00190EDC" w:rsidP="00190EDC">
            <w:r>
              <w:t>Preliminary Plat</w:t>
            </w:r>
          </w:p>
          <w:p w:rsidR="00190EDC" w:rsidRDefault="00190EDC" w:rsidP="00190EDC">
            <w:r>
              <w:t>Special Use</w:t>
            </w:r>
          </w:p>
          <w:p w:rsidR="00190EDC" w:rsidRDefault="00190EDC" w:rsidP="00190EDC">
            <w:r w:rsidRPr="00190EDC">
              <w:rPr>
                <w:sz w:val="22"/>
              </w:rPr>
              <w:t>Text Amendment</w:t>
            </w:r>
          </w:p>
          <w:p w:rsidR="00190EDC" w:rsidRDefault="00190EDC" w:rsidP="00190EDC">
            <w:r>
              <w:t>Rezoning</w:t>
            </w:r>
          </w:p>
        </w:tc>
        <w:tc>
          <w:tcPr>
            <w:tcW w:w="1620" w:type="dxa"/>
            <w:shd w:val="clear" w:color="auto" w:fill="FFFFFF"/>
          </w:tcPr>
          <w:p w:rsidR="00190EDC" w:rsidRDefault="00190EDC" w:rsidP="00067C66">
            <w:r>
              <w:t xml:space="preserve">Apr. </w:t>
            </w:r>
            <w:r w:rsidR="00FF127E">
              <w:t>5</w:t>
            </w:r>
            <w:r>
              <w:t>, 202</w:t>
            </w:r>
            <w:r w:rsidR="00F87F82">
              <w:t>4</w:t>
            </w:r>
          </w:p>
          <w:p w:rsidR="00190EDC" w:rsidRDefault="00190EDC" w:rsidP="00067C66">
            <w:r>
              <w:t xml:space="preserve">Apr. </w:t>
            </w:r>
            <w:r w:rsidR="00FF127E">
              <w:t>5</w:t>
            </w:r>
            <w:r>
              <w:t>, 202</w:t>
            </w:r>
            <w:r w:rsidR="00F87F82">
              <w:t>4</w:t>
            </w:r>
          </w:p>
          <w:p w:rsidR="00190EDC" w:rsidRDefault="00190EDC" w:rsidP="00067C66">
            <w:r>
              <w:t xml:space="preserve">Apr. </w:t>
            </w:r>
            <w:r w:rsidR="00FF127E">
              <w:t>5</w:t>
            </w:r>
            <w:r>
              <w:t>, 202</w:t>
            </w:r>
            <w:r w:rsidR="00F87F82">
              <w:t>4</w:t>
            </w:r>
          </w:p>
          <w:p w:rsidR="00190EDC" w:rsidRDefault="00190EDC" w:rsidP="00067C66">
            <w:r>
              <w:t>Apr. 1</w:t>
            </w:r>
            <w:r w:rsidR="00FF127E">
              <w:t>9</w:t>
            </w:r>
            <w:r>
              <w:t>, 202</w:t>
            </w:r>
            <w:r w:rsidR="00F87F82">
              <w:t>4</w:t>
            </w:r>
          </w:p>
          <w:p w:rsidR="00190EDC" w:rsidRDefault="00190EDC" w:rsidP="00B3335A">
            <w:r>
              <w:t>Apr. 1</w:t>
            </w:r>
            <w:r w:rsidR="00FF127E">
              <w:t>9</w:t>
            </w:r>
            <w:r>
              <w:t>, 202</w:t>
            </w:r>
            <w:r w:rsidR="00F87F82">
              <w:t>4</w:t>
            </w:r>
          </w:p>
        </w:tc>
        <w:tc>
          <w:tcPr>
            <w:tcW w:w="1620" w:type="dxa"/>
            <w:shd w:val="clear" w:color="auto" w:fill="FFFFFF"/>
          </w:tcPr>
          <w:p w:rsidR="00190EDC" w:rsidRPr="00D37991" w:rsidRDefault="00190EDC" w:rsidP="00B3335A">
            <w:pPr>
              <w:rPr>
                <w:color w:val="0D0D0D" w:themeColor="text1" w:themeTint="F2"/>
              </w:rPr>
            </w:pPr>
            <w:r w:rsidRPr="00D37991">
              <w:rPr>
                <w:color w:val="0D0D0D" w:themeColor="text1" w:themeTint="F2"/>
              </w:rPr>
              <w:t xml:space="preserve">Nov. </w:t>
            </w:r>
            <w:r w:rsidR="00FF2F60">
              <w:rPr>
                <w:color w:val="0D0D0D" w:themeColor="text1" w:themeTint="F2"/>
              </w:rPr>
              <w:t>20</w:t>
            </w:r>
            <w:r w:rsidRPr="00D37991">
              <w:rPr>
                <w:color w:val="0D0D0D" w:themeColor="text1" w:themeTint="F2"/>
              </w:rPr>
              <w:t xml:space="preserve">, </w:t>
            </w:r>
            <w:r>
              <w:t>202</w:t>
            </w:r>
            <w:r w:rsidR="001F4CC8">
              <w:t>4</w:t>
            </w:r>
          </w:p>
        </w:tc>
        <w:tc>
          <w:tcPr>
            <w:tcW w:w="1845" w:type="dxa"/>
            <w:shd w:val="clear" w:color="auto" w:fill="FFFFFF"/>
          </w:tcPr>
          <w:p w:rsidR="00190EDC" w:rsidRDefault="00190EDC" w:rsidP="0058488B">
            <w:r>
              <w:t>Major Site Plan</w:t>
            </w:r>
          </w:p>
          <w:p w:rsidR="00190EDC" w:rsidRDefault="00190EDC" w:rsidP="0058488B">
            <w:r>
              <w:t>Preliminary Plat</w:t>
            </w:r>
          </w:p>
          <w:p w:rsidR="00190EDC" w:rsidRDefault="00190EDC" w:rsidP="0058488B">
            <w:r>
              <w:t>Special Use</w:t>
            </w:r>
          </w:p>
          <w:p w:rsidR="00190EDC" w:rsidRDefault="00190EDC" w:rsidP="0058488B">
            <w:r w:rsidRPr="00190EDC">
              <w:rPr>
                <w:sz w:val="22"/>
              </w:rPr>
              <w:t>Text Amendment</w:t>
            </w:r>
          </w:p>
          <w:p w:rsidR="00190EDC" w:rsidRDefault="00190EDC" w:rsidP="0058488B">
            <w:r>
              <w:t>Rezoning</w:t>
            </w:r>
          </w:p>
        </w:tc>
        <w:tc>
          <w:tcPr>
            <w:tcW w:w="1575" w:type="dxa"/>
            <w:shd w:val="clear" w:color="auto" w:fill="FFFFFF"/>
          </w:tcPr>
          <w:p w:rsidR="00190EDC" w:rsidRDefault="00190EDC" w:rsidP="00067C66">
            <w:r>
              <w:t xml:space="preserve">Oct. </w:t>
            </w:r>
            <w:r w:rsidR="005E71D4">
              <w:t>4</w:t>
            </w:r>
            <w:r>
              <w:t>, 202</w:t>
            </w:r>
            <w:r w:rsidR="001F4CC8">
              <w:t>4</w:t>
            </w:r>
          </w:p>
          <w:p w:rsidR="00190EDC" w:rsidRDefault="00190EDC" w:rsidP="00067C66">
            <w:r>
              <w:t xml:space="preserve">Oct. </w:t>
            </w:r>
            <w:r w:rsidR="005E71D4">
              <w:t>4</w:t>
            </w:r>
            <w:r>
              <w:t>, 202</w:t>
            </w:r>
            <w:r w:rsidR="001F4CC8">
              <w:t>4</w:t>
            </w:r>
          </w:p>
          <w:p w:rsidR="00190EDC" w:rsidRDefault="00190EDC" w:rsidP="00067C66">
            <w:r>
              <w:t xml:space="preserve">Oct. </w:t>
            </w:r>
            <w:r w:rsidR="005E71D4">
              <w:t>4</w:t>
            </w:r>
            <w:r>
              <w:t>, 202</w:t>
            </w:r>
            <w:r w:rsidR="001F4CC8">
              <w:t>4</w:t>
            </w:r>
          </w:p>
          <w:p w:rsidR="00190EDC" w:rsidRDefault="00190EDC" w:rsidP="00067C66">
            <w:r>
              <w:t xml:space="preserve">Oct. </w:t>
            </w:r>
            <w:r w:rsidR="005E71D4">
              <w:t>18</w:t>
            </w:r>
            <w:r>
              <w:t>, 20</w:t>
            </w:r>
            <w:r w:rsidR="001F4CC8">
              <w:t>24</w:t>
            </w:r>
          </w:p>
          <w:p w:rsidR="00190EDC" w:rsidRDefault="00190EDC" w:rsidP="00B3335A">
            <w:r>
              <w:t xml:space="preserve">Oct. </w:t>
            </w:r>
            <w:r w:rsidR="005E71D4">
              <w:t>18</w:t>
            </w:r>
            <w:r>
              <w:t>, 202</w:t>
            </w:r>
            <w:r w:rsidR="001F4CC8">
              <w:t>4</w:t>
            </w:r>
          </w:p>
        </w:tc>
      </w:tr>
      <w:tr w:rsidR="00190EDC" w:rsidTr="00190EDC">
        <w:trPr>
          <w:jc w:val="center"/>
        </w:trPr>
        <w:tc>
          <w:tcPr>
            <w:tcW w:w="1530" w:type="dxa"/>
            <w:shd w:val="clear" w:color="auto" w:fill="FFFFFF"/>
          </w:tcPr>
          <w:p w:rsidR="00190EDC" w:rsidRDefault="00190EDC" w:rsidP="00B3335A">
            <w:r>
              <w:t xml:space="preserve">June </w:t>
            </w:r>
            <w:r w:rsidR="00727626">
              <w:t>19</w:t>
            </w:r>
            <w:r>
              <w:t>, 202</w:t>
            </w:r>
            <w:r w:rsidR="00727626">
              <w:t>4</w:t>
            </w:r>
          </w:p>
        </w:tc>
        <w:tc>
          <w:tcPr>
            <w:tcW w:w="1800" w:type="dxa"/>
            <w:shd w:val="clear" w:color="auto" w:fill="FFFFFF"/>
          </w:tcPr>
          <w:p w:rsidR="00190EDC" w:rsidRDefault="00190EDC" w:rsidP="00190EDC">
            <w:r>
              <w:t>Major Site Plan</w:t>
            </w:r>
          </w:p>
          <w:p w:rsidR="00190EDC" w:rsidRDefault="00190EDC" w:rsidP="00190EDC">
            <w:r>
              <w:t>Preliminary Plat</w:t>
            </w:r>
          </w:p>
          <w:p w:rsidR="00190EDC" w:rsidRDefault="00190EDC" w:rsidP="00190EDC">
            <w:r>
              <w:t>Special Use</w:t>
            </w:r>
          </w:p>
          <w:p w:rsidR="00190EDC" w:rsidRDefault="00190EDC" w:rsidP="00190EDC">
            <w:r w:rsidRPr="00190EDC">
              <w:rPr>
                <w:sz w:val="22"/>
              </w:rPr>
              <w:t>Text Amendment</w:t>
            </w:r>
          </w:p>
          <w:p w:rsidR="00190EDC" w:rsidRDefault="00190EDC" w:rsidP="00190EDC">
            <w:r>
              <w:t>Rezoning</w:t>
            </w:r>
          </w:p>
        </w:tc>
        <w:tc>
          <w:tcPr>
            <w:tcW w:w="1620" w:type="dxa"/>
            <w:shd w:val="clear" w:color="auto" w:fill="FFFFFF"/>
          </w:tcPr>
          <w:p w:rsidR="00190EDC" w:rsidRDefault="00190EDC" w:rsidP="00067C66">
            <w:r>
              <w:t xml:space="preserve">May </w:t>
            </w:r>
            <w:r w:rsidR="00FF127E">
              <w:t>3</w:t>
            </w:r>
            <w:r>
              <w:t>, 202</w:t>
            </w:r>
            <w:r w:rsidR="00F87F82">
              <w:t>4</w:t>
            </w:r>
          </w:p>
          <w:p w:rsidR="00190EDC" w:rsidRDefault="00190EDC" w:rsidP="00067C66">
            <w:r>
              <w:t xml:space="preserve">May </w:t>
            </w:r>
            <w:r w:rsidR="00FF127E">
              <w:t>3</w:t>
            </w:r>
            <w:r>
              <w:t>, 202</w:t>
            </w:r>
            <w:r w:rsidR="00F87F82">
              <w:t>4</w:t>
            </w:r>
          </w:p>
          <w:p w:rsidR="00190EDC" w:rsidRDefault="00190EDC" w:rsidP="00067C66">
            <w:r>
              <w:t xml:space="preserve">May </w:t>
            </w:r>
            <w:r w:rsidR="00FF127E">
              <w:t>3</w:t>
            </w:r>
            <w:r>
              <w:t>, 202</w:t>
            </w:r>
            <w:r w:rsidR="00F87F82">
              <w:t>4</w:t>
            </w:r>
          </w:p>
          <w:p w:rsidR="00190EDC" w:rsidRDefault="00190EDC" w:rsidP="00067C66">
            <w:r>
              <w:t xml:space="preserve">May </w:t>
            </w:r>
            <w:r w:rsidR="00FF127E">
              <w:t>17</w:t>
            </w:r>
            <w:r>
              <w:t>, 202</w:t>
            </w:r>
            <w:r w:rsidR="00F87F82">
              <w:t>4</w:t>
            </w:r>
          </w:p>
          <w:p w:rsidR="00190EDC" w:rsidRDefault="00190EDC" w:rsidP="00B3335A">
            <w:r>
              <w:t xml:space="preserve">May </w:t>
            </w:r>
            <w:r w:rsidR="00FF127E">
              <w:t>17</w:t>
            </w:r>
            <w:r>
              <w:t>, 202</w:t>
            </w:r>
            <w:r w:rsidR="00F87F82">
              <w:t>4</w:t>
            </w:r>
          </w:p>
        </w:tc>
        <w:tc>
          <w:tcPr>
            <w:tcW w:w="1620" w:type="dxa"/>
            <w:shd w:val="clear" w:color="auto" w:fill="FFFFFF"/>
          </w:tcPr>
          <w:p w:rsidR="00190EDC" w:rsidRDefault="00190EDC" w:rsidP="00B3335A">
            <w:r>
              <w:t xml:space="preserve">Dec. </w:t>
            </w:r>
            <w:r w:rsidR="001F4CC8">
              <w:t>18</w:t>
            </w:r>
            <w:r>
              <w:t>, 202</w:t>
            </w:r>
            <w:r w:rsidR="001F4CC8">
              <w:t>4</w:t>
            </w:r>
          </w:p>
        </w:tc>
        <w:tc>
          <w:tcPr>
            <w:tcW w:w="1845" w:type="dxa"/>
            <w:shd w:val="clear" w:color="auto" w:fill="FFFFFF"/>
          </w:tcPr>
          <w:p w:rsidR="00190EDC" w:rsidRDefault="00190EDC" w:rsidP="0058488B">
            <w:r>
              <w:t>Major Site Plan</w:t>
            </w:r>
          </w:p>
          <w:p w:rsidR="00190EDC" w:rsidRDefault="00190EDC" w:rsidP="0058488B">
            <w:r>
              <w:t>Preliminary Plat</w:t>
            </w:r>
          </w:p>
          <w:p w:rsidR="00190EDC" w:rsidRDefault="00190EDC" w:rsidP="0058488B">
            <w:r>
              <w:t>Special Use</w:t>
            </w:r>
          </w:p>
          <w:p w:rsidR="00190EDC" w:rsidRDefault="00190EDC" w:rsidP="0058488B">
            <w:r w:rsidRPr="00190EDC">
              <w:rPr>
                <w:sz w:val="22"/>
              </w:rPr>
              <w:t>Text Amendment</w:t>
            </w:r>
          </w:p>
          <w:p w:rsidR="00190EDC" w:rsidRDefault="00190EDC" w:rsidP="0058488B">
            <w:r>
              <w:t>Rezoning</w:t>
            </w:r>
          </w:p>
        </w:tc>
        <w:tc>
          <w:tcPr>
            <w:tcW w:w="1575" w:type="dxa"/>
            <w:shd w:val="clear" w:color="auto" w:fill="FFFFFF"/>
          </w:tcPr>
          <w:p w:rsidR="00190EDC" w:rsidRPr="00D37991" w:rsidRDefault="00190EDC" w:rsidP="00067C66">
            <w:pPr>
              <w:rPr>
                <w:color w:val="0D0D0D" w:themeColor="text1" w:themeTint="F2"/>
              </w:rPr>
            </w:pPr>
            <w:r w:rsidRPr="00D37991">
              <w:rPr>
                <w:color w:val="0D0D0D" w:themeColor="text1" w:themeTint="F2"/>
              </w:rPr>
              <w:t xml:space="preserve">Nov. </w:t>
            </w:r>
            <w:r w:rsidR="005E71D4">
              <w:rPr>
                <w:color w:val="0D0D0D" w:themeColor="text1" w:themeTint="F2"/>
              </w:rPr>
              <w:t>1</w:t>
            </w:r>
            <w:r w:rsidRPr="00D37991">
              <w:rPr>
                <w:color w:val="0D0D0D" w:themeColor="text1" w:themeTint="F2"/>
              </w:rPr>
              <w:t xml:space="preserve">, </w:t>
            </w:r>
            <w:r>
              <w:t>202</w:t>
            </w:r>
            <w:r w:rsidR="001F4CC8">
              <w:t>4</w:t>
            </w:r>
          </w:p>
          <w:p w:rsidR="00190EDC" w:rsidRPr="00D37991" w:rsidRDefault="00190EDC" w:rsidP="00067C66">
            <w:pPr>
              <w:rPr>
                <w:color w:val="0D0D0D" w:themeColor="text1" w:themeTint="F2"/>
              </w:rPr>
            </w:pPr>
            <w:r w:rsidRPr="00D37991">
              <w:rPr>
                <w:color w:val="0D0D0D" w:themeColor="text1" w:themeTint="F2"/>
              </w:rPr>
              <w:t xml:space="preserve">Nov. </w:t>
            </w:r>
            <w:r w:rsidR="005E71D4">
              <w:rPr>
                <w:color w:val="0D0D0D" w:themeColor="text1" w:themeTint="F2"/>
              </w:rPr>
              <w:t>1</w:t>
            </w:r>
            <w:r w:rsidRPr="00D37991">
              <w:rPr>
                <w:color w:val="0D0D0D" w:themeColor="text1" w:themeTint="F2"/>
              </w:rPr>
              <w:t xml:space="preserve">, </w:t>
            </w:r>
            <w:r>
              <w:t>202</w:t>
            </w:r>
            <w:r w:rsidR="001F4CC8">
              <w:t>4</w:t>
            </w:r>
          </w:p>
          <w:p w:rsidR="00190EDC" w:rsidRPr="00D37991" w:rsidRDefault="00190EDC" w:rsidP="00067C66">
            <w:pPr>
              <w:rPr>
                <w:color w:val="0D0D0D" w:themeColor="text1" w:themeTint="F2"/>
              </w:rPr>
            </w:pPr>
            <w:r w:rsidRPr="00D37991">
              <w:rPr>
                <w:color w:val="0D0D0D" w:themeColor="text1" w:themeTint="F2"/>
              </w:rPr>
              <w:t xml:space="preserve">Nov. </w:t>
            </w:r>
            <w:r w:rsidR="005E71D4">
              <w:rPr>
                <w:color w:val="0D0D0D" w:themeColor="text1" w:themeTint="F2"/>
              </w:rPr>
              <w:t>1</w:t>
            </w:r>
            <w:r w:rsidRPr="00D37991">
              <w:rPr>
                <w:color w:val="0D0D0D" w:themeColor="text1" w:themeTint="F2"/>
              </w:rPr>
              <w:t xml:space="preserve">, </w:t>
            </w:r>
            <w:r>
              <w:t>202</w:t>
            </w:r>
            <w:r w:rsidR="001F4CC8">
              <w:t>4</w:t>
            </w:r>
          </w:p>
          <w:p w:rsidR="00190EDC" w:rsidRPr="00D37991" w:rsidRDefault="00190EDC" w:rsidP="00067C66">
            <w:pPr>
              <w:rPr>
                <w:color w:val="0D0D0D" w:themeColor="text1" w:themeTint="F2"/>
              </w:rPr>
            </w:pPr>
            <w:r w:rsidRPr="00D37991">
              <w:rPr>
                <w:color w:val="0D0D0D" w:themeColor="text1" w:themeTint="F2"/>
              </w:rPr>
              <w:t xml:space="preserve">Nov. </w:t>
            </w:r>
            <w:r w:rsidR="005E71D4">
              <w:rPr>
                <w:color w:val="0D0D0D" w:themeColor="text1" w:themeTint="F2"/>
              </w:rPr>
              <w:t>15</w:t>
            </w:r>
            <w:r w:rsidRPr="00D37991">
              <w:rPr>
                <w:color w:val="0D0D0D" w:themeColor="text1" w:themeTint="F2"/>
              </w:rPr>
              <w:t xml:space="preserve">, </w:t>
            </w:r>
            <w:r w:rsidR="005E71D4">
              <w:t>202</w:t>
            </w:r>
            <w:r w:rsidR="001F4CC8">
              <w:t>4</w:t>
            </w:r>
          </w:p>
          <w:p w:rsidR="00190EDC" w:rsidRPr="00D37991" w:rsidRDefault="00190EDC" w:rsidP="00B3335A">
            <w:pPr>
              <w:rPr>
                <w:color w:val="0D0D0D" w:themeColor="text1" w:themeTint="F2"/>
              </w:rPr>
            </w:pPr>
            <w:r w:rsidRPr="00D37991">
              <w:rPr>
                <w:color w:val="0D0D0D" w:themeColor="text1" w:themeTint="F2"/>
              </w:rPr>
              <w:t xml:space="preserve">Nov. </w:t>
            </w:r>
            <w:r w:rsidR="005E71D4">
              <w:rPr>
                <w:color w:val="0D0D0D" w:themeColor="text1" w:themeTint="F2"/>
              </w:rPr>
              <w:t>15</w:t>
            </w:r>
            <w:r w:rsidRPr="00D37991">
              <w:rPr>
                <w:color w:val="0D0D0D" w:themeColor="text1" w:themeTint="F2"/>
              </w:rPr>
              <w:t xml:space="preserve">, </w:t>
            </w:r>
            <w:r>
              <w:t>202</w:t>
            </w:r>
            <w:r w:rsidR="001F4CC8">
              <w:t>4</w:t>
            </w:r>
          </w:p>
        </w:tc>
      </w:tr>
    </w:tbl>
    <w:p w:rsidR="00DE6C4D" w:rsidRDefault="00DE6C4D"/>
    <w:sectPr w:rsidR="00DE6C4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354"/>
    <w:rsid w:val="0000698D"/>
    <w:rsid w:val="00053E2E"/>
    <w:rsid w:val="00067C66"/>
    <w:rsid w:val="00137354"/>
    <w:rsid w:val="00170845"/>
    <w:rsid w:val="00190EDC"/>
    <w:rsid w:val="001B6F8F"/>
    <w:rsid w:val="001C283C"/>
    <w:rsid w:val="001F4CC8"/>
    <w:rsid w:val="002E0AA8"/>
    <w:rsid w:val="0030173B"/>
    <w:rsid w:val="00322014"/>
    <w:rsid w:val="003720CF"/>
    <w:rsid w:val="0039720D"/>
    <w:rsid w:val="003D55B1"/>
    <w:rsid w:val="00403837"/>
    <w:rsid w:val="004E22D4"/>
    <w:rsid w:val="0052163F"/>
    <w:rsid w:val="00537B0E"/>
    <w:rsid w:val="0055742F"/>
    <w:rsid w:val="005E71D4"/>
    <w:rsid w:val="00600225"/>
    <w:rsid w:val="00653E9B"/>
    <w:rsid w:val="00667FBB"/>
    <w:rsid w:val="00727626"/>
    <w:rsid w:val="007721CF"/>
    <w:rsid w:val="007D5B15"/>
    <w:rsid w:val="008E4949"/>
    <w:rsid w:val="0099793E"/>
    <w:rsid w:val="009E46FC"/>
    <w:rsid w:val="00A62DB5"/>
    <w:rsid w:val="00A748B4"/>
    <w:rsid w:val="00B217E6"/>
    <w:rsid w:val="00B3335A"/>
    <w:rsid w:val="00C07321"/>
    <w:rsid w:val="00C23EFC"/>
    <w:rsid w:val="00C53265"/>
    <w:rsid w:val="00CA2FD3"/>
    <w:rsid w:val="00D37991"/>
    <w:rsid w:val="00DB3A42"/>
    <w:rsid w:val="00DC00B7"/>
    <w:rsid w:val="00DE6C4D"/>
    <w:rsid w:val="00E9691A"/>
    <w:rsid w:val="00F87F82"/>
    <w:rsid w:val="00FC3646"/>
    <w:rsid w:val="00FF127E"/>
    <w:rsid w:val="00FF2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832E2D"/>
  <w15:docId w15:val="{5849FD9E-0A93-4C41-9355-622FD7595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s-ascii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380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PB Schedule</vt:lpstr>
    </vt:vector>
  </TitlesOfParts>
  <Company>Camden County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PB Schedule</dc:title>
  <dc:creator>Amy Barnett</dc:creator>
  <cp:lastModifiedBy>Amber Curling</cp:lastModifiedBy>
  <cp:revision>4</cp:revision>
  <cp:lastPrinted>2014-06-04T13:55:00Z</cp:lastPrinted>
  <dcterms:created xsi:type="dcterms:W3CDTF">2024-02-06T14:30:00Z</dcterms:created>
  <dcterms:modified xsi:type="dcterms:W3CDTF">2024-02-12T21:45:00Z</dcterms:modified>
</cp:coreProperties>
</file>